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pStyle w:val="11"/>
        <w:snapToGrid w:val="0"/>
        <w:spacing w:line="660" w:lineRule="exact"/>
        <w:jc w:val="center"/>
        <w:rPr>
          <w:rFonts w:hint="eastAsia" w:ascii="方正小标宋简体" w:hAnsi="黑体" w:eastAsia="方正小标宋简体" w:cs="黑体"/>
          <w:bCs/>
          <w:sz w:val="44"/>
          <w:szCs w:val="44"/>
        </w:rPr>
      </w:pPr>
    </w:p>
    <w:p>
      <w:pPr>
        <w:pStyle w:val="11"/>
        <w:snapToGrid w:val="0"/>
        <w:spacing w:line="660" w:lineRule="exact"/>
        <w:jc w:val="center"/>
        <w:rPr>
          <w:rFonts w:hint="eastAsia" w:ascii="宋体" w:hAnsi="宋体" w:cs="宋体"/>
          <w:b/>
          <w:sz w:val="52"/>
          <w:szCs w:val="52"/>
        </w:rPr>
      </w:pPr>
      <w:r>
        <w:rPr>
          <w:rFonts w:hint="eastAsia" w:ascii="宋体" w:hAnsi="宋体" w:cs="宋体"/>
          <w:b/>
          <w:sz w:val="52"/>
          <w:szCs w:val="52"/>
        </w:rPr>
        <w:t>连州市中央财政衔接推进乡村振兴补助资金省级配套项目申报书</w:t>
      </w:r>
    </w:p>
    <w:p>
      <w:pPr>
        <w:pStyle w:val="11"/>
        <w:snapToGrid w:val="0"/>
        <w:spacing w:line="660" w:lineRule="exact"/>
        <w:jc w:val="center"/>
        <w:rPr>
          <w:rFonts w:hint="eastAsia" w:ascii="方正小标宋简体" w:hAnsi="黑体" w:eastAsia="方正小标宋简体" w:cs="黑体"/>
          <w:bCs/>
          <w:sz w:val="44"/>
          <w:szCs w:val="44"/>
        </w:rPr>
      </w:pPr>
    </w:p>
    <w:p>
      <w:pPr>
        <w:pStyle w:val="11"/>
        <w:snapToGrid w:val="0"/>
        <w:spacing w:line="660" w:lineRule="exact"/>
        <w:jc w:val="center"/>
        <w:rPr>
          <w:rFonts w:hint="eastAsia" w:ascii="方正小标宋简体" w:hAnsi="黑体" w:eastAsia="方正小标宋简体" w:cs="黑体"/>
          <w:bCs/>
          <w:sz w:val="44"/>
          <w:szCs w:val="44"/>
        </w:rPr>
      </w:pPr>
    </w:p>
    <w:p>
      <w:pPr>
        <w:pStyle w:val="11"/>
        <w:snapToGrid w:val="0"/>
        <w:spacing w:line="660" w:lineRule="exact"/>
        <w:jc w:val="center"/>
        <w:rPr>
          <w:rFonts w:hint="eastAsia" w:ascii="方正小标宋简体" w:hAnsi="黑体" w:eastAsia="方正小标宋简体" w:cs="黑体"/>
          <w:bCs/>
          <w:sz w:val="44"/>
          <w:szCs w:val="44"/>
        </w:rPr>
      </w:pPr>
    </w:p>
    <w:p>
      <w:pPr>
        <w:spacing w:line="900" w:lineRule="exact"/>
        <w:ind w:firstLine="640" w:firstLineChars="200"/>
        <w:rPr>
          <w:rFonts w:hint="eastAsia" w:ascii="华文仿宋" w:hAnsi="华文仿宋" w:eastAsia="华文仿宋" w:cs="华文仿宋"/>
          <w:sz w:val="32"/>
          <w:szCs w:val="32"/>
          <w:u w:val="single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项目名称：</w:t>
      </w:r>
    </w:p>
    <w:p>
      <w:pPr>
        <w:spacing w:line="900" w:lineRule="exact"/>
        <w:ind w:firstLine="640" w:firstLineChars="200"/>
        <w:rPr>
          <w:rFonts w:hint="eastAsia" w:ascii="华文仿宋" w:hAnsi="华文仿宋" w:eastAsia="华文仿宋" w:cs="华文仿宋"/>
          <w:sz w:val="32"/>
          <w:szCs w:val="32"/>
          <w:u w:val="single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项目申报单位（盖章）</w:t>
      </w:r>
      <w:r>
        <w:rPr>
          <w:rFonts w:hint="eastAsia" w:ascii="华文仿宋" w:hAnsi="华文仿宋" w:eastAsia="华文仿宋" w:cs="华文仿宋"/>
          <w:sz w:val="32"/>
          <w:szCs w:val="32"/>
        </w:rPr>
        <w:t>：</w:t>
      </w:r>
    </w:p>
    <w:p>
      <w:pPr>
        <w:spacing w:line="900" w:lineRule="exact"/>
        <w:ind w:firstLine="640" w:firstLineChars="20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项目负责人：</w:t>
      </w:r>
    </w:p>
    <w:p>
      <w:pPr>
        <w:spacing w:line="900" w:lineRule="exact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联系电话：</w:t>
      </w:r>
    </w:p>
    <w:p>
      <w:pPr>
        <w:spacing w:line="900" w:lineRule="exact"/>
        <w:ind w:firstLine="640" w:firstLineChars="20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申报日期：</w:t>
      </w:r>
    </w:p>
    <w:p>
      <w:pPr>
        <w:pStyle w:val="11"/>
        <w:snapToGrid w:val="0"/>
        <w:spacing w:line="660" w:lineRule="exact"/>
        <w:jc w:val="center"/>
        <w:rPr>
          <w:rFonts w:hint="eastAsia" w:ascii="方正小标宋简体" w:hAnsi="黑体" w:eastAsia="方正小标宋简体" w:cs="黑体"/>
          <w:bCs/>
          <w:sz w:val="36"/>
          <w:szCs w:val="36"/>
        </w:rPr>
      </w:pPr>
    </w:p>
    <w:p>
      <w:pPr>
        <w:pStyle w:val="11"/>
        <w:snapToGrid w:val="0"/>
        <w:spacing w:line="660" w:lineRule="exact"/>
        <w:jc w:val="center"/>
        <w:rPr>
          <w:rFonts w:hint="eastAsia" w:ascii="方正小标宋简体" w:hAnsi="黑体" w:eastAsia="方正小标宋简体" w:cs="黑体"/>
          <w:bCs/>
          <w:sz w:val="36"/>
          <w:szCs w:val="36"/>
        </w:rPr>
      </w:pPr>
    </w:p>
    <w:p>
      <w:pPr>
        <w:pStyle w:val="11"/>
        <w:snapToGrid w:val="0"/>
        <w:spacing w:line="660" w:lineRule="exact"/>
        <w:jc w:val="center"/>
        <w:rPr>
          <w:rFonts w:hint="eastAsia" w:ascii="方正小标宋简体" w:hAnsi="黑体" w:eastAsia="方正小标宋简体" w:cs="黑体"/>
          <w:bCs/>
          <w:sz w:val="36"/>
          <w:szCs w:val="36"/>
        </w:rPr>
      </w:pPr>
    </w:p>
    <w:p>
      <w:pPr>
        <w:pStyle w:val="11"/>
        <w:snapToGrid w:val="0"/>
        <w:spacing w:line="660" w:lineRule="exact"/>
        <w:jc w:val="center"/>
        <w:rPr>
          <w:rFonts w:hint="eastAsia" w:ascii="方正小标宋简体" w:hAnsi="黑体" w:eastAsia="方正小标宋简体" w:cs="黑体"/>
          <w:bCs/>
          <w:sz w:val="36"/>
          <w:szCs w:val="36"/>
        </w:rPr>
      </w:pPr>
    </w:p>
    <w:p>
      <w:pPr>
        <w:pStyle w:val="11"/>
        <w:snapToGrid w:val="0"/>
        <w:spacing w:line="580" w:lineRule="exact"/>
        <w:jc w:val="center"/>
        <w:rPr>
          <w:rFonts w:hint="eastAsia" w:ascii="仿宋_GB2312" w:hAnsi="仿宋" w:eastAsia="仿宋_GB2312" w:cs="仿宋"/>
          <w:b/>
          <w:bCs/>
          <w:color w:val="000000"/>
          <w:sz w:val="32"/>
          <w:szCs w:val="32"/>
        </w:rPr>
      </w:pPr>
    </w:p>
    <w:p>
      <w:pPr>
        <w:pStyle w:val="13"/>
        <w:spacing w:line="600" w:lineRule="exact"/>
        <w:rPr>
          <w:rFonts w:hint="eastAsia" w:ascii="黑体" w:hAnsi="仿宋_GB2312" w:eastAsia="黑体" w:cs="仿宋_GB2312"/>
          <w:bCs/>
          <w:color w:val="000000"/>
          <w:sz w:val="28"/>
          <w:szCs w:val="28"/>
        </w:rPr>
      </w:pPr>
      <w:r>
        <w:rPr>
          <w:rFonts w:hint="eastAsia" w:ascii="黑体" w:hAnsi="仿宋_GB2312" w:eastAsia="黑体" w:cs="仿宋_GB2312"/>
          <w:bCs/>
          <w:color w:val="000000"/>
          <w:sz w:val="28"/>
          <w:szCs w:val="28"/>
        </w:rPr>
        <w:t>一、基本信息</w:t>
      </w:r>
    </w:p>
    <w:tbl>
      <w:tblPr>
        <w:tblStyle w:val="9"/>
        <w:tblW w:w="8320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675"/>
        <w:gridCol w:w="1153"/>
        <w:gridCol w:w="1007"/>
        <w:gridCol w:w="1173"/>
        <w:gridCol w:w="1"/>
        <w:gridCol w:w="865"/>
        <w:gridCol w:w="450"/>
        <w:gridCol w:w="1"/>
        <w:gridCol w:w="784"/>
        <w:gridCol w:w="146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68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所属领域</w:t>
            </w:r>
          </w:p>
        </w:tc>
        <w:tc>
          <w:tcPr>
            <w:tcW w:w="68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□工业 农业 □社会发展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项目类型</w:t>
            </w:r>
          </w:p>
        </w:tc>
        <w:tc>
          <w:tcPr>
            <w:tcW w:w="68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乡村产业发展类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  <w:jc w:val="center"/>
        </w:trPr>
        <w:tc>
          <w:tcPr>
            <w:tcW w:w="142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研发经费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总经费</w:t>
            </w:r>
          </w:p>
        </w:tc>
        <w:tc>
          <w:tcPr>
            <w:tcW w:w="21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其中申请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财政专项经费</w:t>
            </w:r>
          </w:p>
        </w:tc>
        <w:tc>
          <w:tcPr>
            <w:tcW w:w="1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单位自筹经费</w:t>
            </w:r>
          </w:p>
        </w:tc>
        <w:tc>
          <w:tcPr>
            <w:tcW w:w="22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部门（地方）配套经费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42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万元</w:t>
            </w:r>
          </w:p>
        </w:tc>
        <w:tc>
          <w:tcPr>
            <w:tcW w:w="21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万元</w:t>
            </w:r>
          </w:p>
        </w:tc>
        <w:tc>
          <w:tcPr>
            <w:tcW w:w="1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万元</w:t>
            </w:r>
          </w:p>
        </w:tc>
        <w:tc>
          <w:tcPr>
            <w:tcW w:w="224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执行周期</w:t>
            </w:r>
          </w:p>
        </w:tc>
        <w:tc>
          <w:tcPr>
            <w:tcW w:w="68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月 ---年月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实施地点</w:t>
            </w:r>
          </w:p>
        </w:tc>
        <w:tc>
          <w:tcPr>
            <w:tcW w:w="68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7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申报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21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2245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7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组织机构代码</w:t>
            </w:r>
          </w:p>
        </w:tc>
        <w:tc>
          <w:tcPr>
            <w:tcW w:w="21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31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单位所在地</w:t>
            </w:r>
          </w:p>
        </w:tc>
        <w:tc>
          <w:tcPr>
            <w:tcW w:w="2245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7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通信地址</w:t>
            </w:r>
          </w:p>
        </w:tc>
        <w:tc>
          <w:tcPr>
            <w:tcW w:w="21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2245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7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银行开户名</w:t>
            </w:r>
          </w:p>
        </w:tc>
        <w:tc>
          <w:tcPr>
            <w:tcW w:w="574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7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银行账号</w:t>
            </w:r>
          </w:p>
        </w:tc>
        <w:tc>
          <w:tcPr>
            <w:tcW w:w="574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7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开户行全称</w:t>
            </w:r>
          </w:p>
        </w:tc>
        <w:tc>
          <w:tcPr>
            <w:tcW w:w="574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7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项目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负责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人</w:t>
            </w:r>
          </w:p>
        </w:tc>
        <w:tc>
          <w:tcPr>
            <w:tcW w:w="1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姓 名</w:t>
            </w: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性 别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46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证件类型</w:t>
            </w: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身份证</w:t>
            </w:r>
          </w:p>
        </w:tc>
        <w:tc>
          <w:tcPr>
            <w:tcW w:w="117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证件号码</w:t>
            </w:r>
          </w:p>
        </w:tc>
        <w:tc>
          <w:tcPr>
            <w:tcW w:w="3561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所在单位</w:t>
            </w:r>
          </w:p>
        </w:tc>
        <w:tc>
          <w:tcPr>
            <w:tcW w:w="5742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最高学位</w:t>
            </w:r>
          </w:p>
        </w:tc>
        <w:tc>
          <w:tcPr>
            <w:tcW w:w="5742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职 称</w:t>
            </w:r>
          </w:p>
        </w:tc>
        <w:tc>
          <w:tcPr>
            <w:tcW w:w="21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职务</w:t>
            </w:r>
          </w:p>
        </w:tc>
        <w:tc>
          <w:tcPr>
            <w:tcW w:w="224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固定电话</w:t>
            </w:r>
          </w:p>
        </w:tc>
        <w:tc>
          <w:tcPr>
            <w:tcW w:w="21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移动电话</w:t>
            </w:r>
          </w:p>
        </w:tc>
        <w:tc>
          <w:tcPr>
            <w:tcW w:w="224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通信地址</w:t>
            </w:r>
          </w:p>
        </w:tc>
        <w:tc>
          <w:tcPr>
            <w:tcW w:w="21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24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tbl>
      <w:tblPr>
        <w:tblStyle w:val="10"/>
        <w:tblW w:w="8398" w:type="dxa"/>
        <w:jc w:val="center"/>
        <w:tblInd w:w="-1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547"/>
        <w:gridCol w:w="991"/>
        <w:gridCol w:w="574"/>
        <w:gridCol w:w="1130"/>
        <w:gridCol w:w="1280"/>
        <w:gridCol w:w="2268"/>
        <w:gridCol w:w="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79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项目联系人</w:t>
            </w:r>
          </w:p>
        </w:tc>
        <w:tc>
          <w:tcPr>
            <w:tcW w:w="153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7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89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7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53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固定电话</w:t>
            </w:r>
          </w:p>
        </w:tc>
        <w:tc>
          <w:tcPr>
            <w:tcW w:w="17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移动电话</w:t>
            </w:r>
          </w:p>
        </w:tc>
        <w:tc>
          <w:tcPr>
            <w:tcW w:w="289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9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主要参加/合作单位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序号</w:t>
            </w:r>
          </w:p>
        </w:tc>
        <w:tc>
          <w:tcPr>
            <w:tcW w:w="156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单位名称</w:t>
            </w:r>
          </w:p>
        </w:tc>
        <w:tc>
          <w:tcPr>
            <w:tcW w:w="11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单位性质</w:t>
            </w:r>
          </w:p>
        </w:tc>
        <w:tc>
          <w:tcPr>
            <w:tcW w:w="128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所在地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组织机构代码</w:t>
            </w:r>
          </w:p>
        </w:tc>
        <w:tc>
          <w:tcPr>
            <w:tcW w:w="629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54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</w:t>
            </w:r>
          </w:p>
        </w:tc>
        <w:tc>
          <w:tcPr>
            <w:tcW w:w="156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8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629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54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2</w:t>
            </w:r>
          </w:p>
        </w:tc>
        <w:tc>
          <w:tcPr>
            <w:tcW w:w="156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8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62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54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3</w:t>
            </w:r>
          </w:p>
        </w:tc>
        <w:tc>
          <w:tcPr>
            <w:tcW w:w="1565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8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62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54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4</w:t>
            </w:r>
          </w:p>
        </w:tc>
        <w:tc>
          <w:tcPr>
            <w:tcW w:w="1565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8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62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54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5</w:t>
            </w:r>
          </w:p>
        </w:tc>
        <w:tc>
          <w:tcPr>
            <w:tcW w:w="1565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8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62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54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6</w:t>
            </w:r>
          </w:p>
        </w:tc>
        <w:tc>
          <w:tcPr>
            <w:tcW w:w="1565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8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62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54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7</w:t>
            </w:r>
          </w:p>
        </w:tc>
        <w:tc>
          <w:tcPr>
            <w:tcW w:w="1565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8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62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</w:tbl>
    <w:p>
      <w:pPr>
        <w:rPr>
          <w:rFonts w:hint="eastAsia" w:ascii="黑体" w:hAnsi="仿宋_GB2312" w:eastAsia="黑体" w:cs="仿宋_GB2312"/>
          <w:bCs/>
          <w:sz w:val="28"/>
          <w:szCs w:val="28"/>
        </w:rPr>
      </w:pPr>
      <w:r>
        <w:rPr>
          <w:rFonts w:hint="eastAsia" w:ascii="黑体" w:hAnsi="仿宋_GB2312" w:eastAsia="黑体" w:cs="仿宋_GB2312"/>
          <w:bCs/>
          <w:sz w:val="28"/>
          <w:szCs w:val="28"/>
        </w:rPr>
        <w:br w:type="page"/>
      </w:r>
    </w:p>
    <w:p>
      <w:pPr>
        <w:pStyle w:val="13"/>
        <w:spacing w:line="600" w:lineRule="exact"/>
        <w:rPr>
          <w:rFonts w:hint="eastAsia" w:ascii="黑体" w:hAnsi="仿宋_GB2312" w:eastAsia="黑体" w:cs="仿宋_GB2312"/>
          <w:bCs/>
          <w:sz w:val="28"/>
          <w:szCs w:val="28"/>
        </w:rPr>
      </w:pPr>
      <w:r>
        <w:rPr>
          <w:rFonts w:hint="eastAsia" w:ascii="黑体" w:hAnsi="仿宋_GB2312" w:eastAsia="黑体" w:cs="仿宋_GB2312"/>
          <w:bCs/>
          <w:sz w:val="28"/>
          <w:szCs w:val="28"/>
        </w:rPr>
        <w:t>二、立项背景和必要性、可行性分析</w:t>
      </w:r>
    </w:p>
    <w:tbl>
      <w:tblPr>
        <w:tblStyle w:val="9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1" w:hRule="atLeast"/>
        </w:trPr>
        <w:tc>
          <w:tcPr>
            <w:tcW w:w="9286" w:type="dxa"/>
          </w:tcPr>
          <w:p>
            <w:pPr>
              <w:pStyle w:val="13"/>
              <w:spacing w:line="600" w:lineRule="exact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立项背景和必要性、可行性分析</w:t>
            </w:r>
          </w:p>
          <w:p>
            <w:pPr>
              <w:spacing w:line="560" w:lineRule="exact"/>
              <w:ind w:firstLine="480" w:firstLineChars="200"/>
              <w:rPr>
                <w:rFonts w:hint="eastAsia" w:ascii="仿宋_GB2312" w:hAnsi="仿宋_GB2312" w:cs="仿宋_GB2312"/>
                <w:color w:val="000000"/>
                <w:sz w:val="24"/>
              </w:rPr>
            </w:pPr>
          </w:p>
        </w:tc>
      </w:tr>
    </w:tbl>
    <w:p>
      <w:pPr>
        <w:pStyle w:val="13"/>
        <w:spacing w:line="600" w:lineRule="exact"/>
        <w:rPr>
          <w:rFonts w:hint="eastAsia" w:ascii="黑体" w:hAnsi="仿宋_GB2312" w:eastAsia="黑体" w:cs="仿宋_GB2312"/>
          <w:bCs/>
          <w:color w:val="000000"/>
          <w:sz w:val="28"/>
          <w:szCs w:val="28"/>
        </w:rPr>
      </w:pPr>
    </w:p>
    <w:p>
      <w:pPr>
        <w:rPr>
          <w:rFonts w:hint="eastAsia" w:ascii="黑体" w:hAnsi="仿宋_GB2312" w:eastAsia="黑体" w:cs="仿宋_GB2312"/>
          <w:bCs/>
          <w:color w:val="000000"/>
          <w:sz w:val="28"/>
          <w:szCs w:val="28"/>
        </w:rPr>
      </w:pPr>
      <w:r>
        <w:rPr>
          <w:rFonts w:hint="eastAsia" w:ascii="黑体" w:hAnsi="仿宋_GB2312" w:eastAsia="黑体" w:cs="仿宋_GB2312"/>
          <w:bCs/>
          <w:color w:val="000000"/>
          <w:sz w:val="28"/>
          <w:szCs w:val="28"/>
        </w:rPr>
        <w:br w:type="page"/>
      </w:r>
    </w:p>
    <w:p>
      <w:pPr>
        <w:pStyle w:val="13"/>
        <w:spacing w:line="600" w:lineRule="exact"/>
        <w:rPr>
          <w:rFonts w:hint="eastAsia" w:ascii="黑体" w:hAnsi="仿宋_GB2312" w:eastAsia="黑体" w:cs="仿宋_GB2312"/>
          <w:bCs/>
          <w:color w:val="000000"/>
          <w:sz w:val="28"/>
          <w:szCs w:val="28"/>
          <w14:textFill>
            <w14:gradFill>
              <w14:gsLst>
                <w14:gs w14:pos="0">
                  <w14:srgbClr w14:val="FE4444"/>
                </w14:gs>
                <w14:gs w14:pos="100000">
                  <w14:srgbClr w14:val="832B2B"/>
                </w14:gs>
              </w14:gsLst>
              <w14:lin w14:ang="0" w14:scaled="0"/>
            </w14:gradFill>
          </w14:textFill>
        </w:rPr>
      </w:pPr>
      <w:r>
        <w:rPr>
          <w:rFonts w:hint="eastAsia" w:ascii="黑体" w:hAnsi="仿宋_GB2312" w:eastAsia="黑体" w:cs="仿宋_GB2312"/>
          <w:bCs/>
          <w:color w:val="000000"/>
          <w:sz w:val="28"/>
          <w:szCs w:val="28"/>
        </w:rPr>
        <w:t>三</w:t>
      </w:r>
      <w:r>
        <w:rPr>
          <w:rFonts w:hint="eastAsia" w:ascii="黑体" w:hAnsi="仿宋_GB2312" w:eastAsia="黑体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hAnsi="黑体" w:eastAsia="黑体" w:cs="黑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实施目标与考核指标</w:t>
      </w:r>
    </w:p>
    <w:tbl>
      <w:tblPr>
        <w:tblStyle w:val="9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4" w:hRule="atLeast"/>
        </w:trPr>
        <w:tc>
          <w:tcPr>
            <w:tcW w:w="9286" w:type="dxa"/>
          </w:tcPr>
          <w:p>
            <w:pPr>
              <w:spacing w:after="0" w:line="360" w:lineRule="auto"/>
              <w:ind w:firstLine="562" w:firstLineChars="20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项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目实施目标与考核指标</w:t>
            </w:r>
          </w:p>
          <w:p>
            <w:pPr>
              <w:spacing w:line="360" w:lineRule="auto"/>
              <w:ind w:firstLine="560" w:firstLineChars="20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（一）项目实施目标</w:t>
            </w:r>
          </w:p>
          <w:p>
            <w:pPr>
              <w:spacing w:after="0" w:line="360" w:lineRule="auto"/>
              <w:ind w:firstLine="560" w:firstLineChars="20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（二）考核指标</w:t>
            </w:r>
          </w:p>
          <w:p>
            <w:pPr>
              <w:spacing w:after="0" w:line="360" w:lineRule="auto"/>
              <w:ind w:firstLine="560" w:firstLineChars="20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spacing w:after="0" w:line="360" w:lineRule="auto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项目主要成员信息表</w:t>
            </w:r>
          </w:p>
          <w:tbl>
            <w:tblPr>
              <w:tblStyle w:val="10"/>
              <w:tblW w:w="9070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92"/>
              <w:gridCol w:w="943"/>
              <w:gridCol w:w="1753"/>
              <w:gridCol w:w="2335"/>
              <w:gridCol w:w="1200"/>
              <w:gridCol w:w="234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92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  <w:r>
                    <w:rPr>
                      <w:rFonts w:ascii="Times New Roman" w:hAnsi="Times New Roman" w:eastAsia="宋体" w:cs="Times New Roman"/>
                      <w:sz w:val="24"/>
                    </w:rPr>
                    <w:t>序号</w:t>
                  </w:r>
                </w:p>
              </w:tc>
              <w:tc>
                <w:tcPr>
                  <w:tcW w:w="943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  <w:r>
                    <w:rPr>
                      <w:rFonts w:ascii="Times New Roman" w:hAnsi="Times New Roman" w:eastAsia="宋体" w:cs="Times New Roman"/>
                      <w:sz w:val="24"/>
                    </w:rPr>
                    <w:t>姓名</w:t>
                  </w:r>
                </w:p>
              </w:tc>
              <w:tc>
                <w:tcPr>
                  <w:tcW w:w="1753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  <w:r>
                    <w:rPr>
                      <w:rFonts w:ascii="Times New Roman" w:hAnsi="Times New Roman" w:eastAsia="宋体" w:cs="Times New Roman"/>
                      <w:sz w:val="24"/>
                    </w:rPr>
                    <w:t>身份证号码</w:t>
                  </w:r>
                </w:p>
              </w:tc>
              <w:tc>
                <w:tcPr>
                  <w:tcW w:w="2335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  <w:r>
                    <w:rPr>
                      <w:rFonts w:ascii="Times New Roman" w:hAnsi="Times New Roman" w:eastAsia="宋体" w:cs="Times New Roman"/>
                      <w:sz w:val="24"/>
                    </w:rPr>
                    <w:t>工作单位</w:t>
                  </w:r>
                </w:p>
              </w:tc>
              <w:tc>
                <w:tcPr>
                  <w:tcW w:w="1200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  <w:r>
                    <w:rPr>
                      <w:rFonts w:ascii="Times New Roman" w:hAnsi="Times New Roman" w:eastAsia="宋体" w:cs="Times New Roman"/>
                      <w:sz w:val="24"/>
                    </w:rPr>
                    <w:t>职称/职务</w:t>
                  </w:r>
                </w:p>
              </w:tc>
              <w:tc>
                <w:tcPr>
                  <w:tcW w:w="2347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  <w:r>
                    <w:rPr>
                      <w:rFonts w:ascii="Times New Roman" w:hAnsi="Times New Roman" w:eastAsia="宋体" w:cs="Times New Roman"/>
                      <w:sz w:val="24"/>
                    </w:rPr>
                    <w:t>在项目中承担的任务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92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  <w:r>
                    <w:rPr>
                      <w:rFonts w:ascii="Times New Roman" w:hAnsi="Times New Roman" w:eastAsia="宋体" w:cs="Times New Roman"/>
                      <w:sz w:val="24"/>
                    </w:rPr>
                    <w:t>1</w:t>
                  </w:r>
                </w:p>
              </w:tc>
              <w:tc>
                <w:tcPr>
                  <w:tcW w:w="943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1753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2335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1200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2347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92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  <w:r>
                    <w:rPr>
                      <w:rFonts w:ascii="Times New Roman" w:hAnsi="Times New Roman" w:eastAsia="宋体" w:cs="Times New Roman"/>
                      <w:sz w:val="24"/>
                    </w:rPr>
                    <w:t>2</w:t>
                  </w:r>
                </w:p>
              </w:tc>
              <w:tc>
                <w:tcPr>
                  <w:tcW w:w="943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1753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2335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1200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2347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92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sz w:val="24"/>
                    </w:rPr>
                    <w:t>3</w:t>
                  </w:r>
                </w:p>
              </w:tc>
              <w:tc>
                <w:tcPr>
                  <w:tcW w:w="943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1753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2335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1200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2347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92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sz w:val="24"/>
                    </w:rPr>
                    <w:t>4</w:t>
                  </w:r>
                </w:p>
              </w:tc>
              <w:tc>
                <w:tcPr>
                  <w:tcW w:w="943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1753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2335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color w:val="000000"/>
                      <w:sz w:val="24"/>
                    </w:rPr>
                  </w:pPr>
                </w:p>
              </w:tc>
              <w:tc>
                <w:tcPr>
                  <w:tcW w:w="1200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2347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92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sz w:val="24"/>
                    </w:rPr>
                    <w:t>5</w:t>
                  </w:r>
                </w:p>
              </w:tc>
              <w:tc>
                <w:tcPr>
                  <w:tcW w:w="943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1753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2335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color w:val="000000"/>
                      <w:sz w:val="24"/>
                    </w:rPr>
                  </w:pPr>
                </w:p>
              </w:tc>
              <w:tc>
                <w:tcPr>
                  <w:tcW w:w="1200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2347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8" w:hRule="atLeast"/>
              </w:trPr>
              <w:tc>
                <w:tcPr>
                  <w:tcW w:w="492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sz w:val="24"/>
                    </w:rPr>
                    <w:t>6</w:t>
                  </w:r>
                </w:p>
              </w:tc>
              <w:tc>
                <w:tcPr>
                  <w:tcW w:w="943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1753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2335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color w:val="000000"/>
                      <w:sz w:val="24"/>
                    </w:rPr>
                  </w:pPr>
                </w:p>
              </w:tc>
              <w:tc>
                <w:tcPr>
                  <w:tcW w:w="1200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2347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92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sz w:val="24"/>
                    </w:rPr>
                    <w:t>7</w:t>
                  </w:r>
                </w:p>
              </w:tc>
              <w:tc>
                <w:tcPr>
                  <w:tcW w:w="943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1753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2335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1200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2347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92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sz w:val="24"/>
                    </w:rPr>
                    <w:t>8</w:t>
                  </w:r>
                </w:p>
              </w:tc>
              <w:tc>
                <w:tcPr>
                  <w:tcW w:w="943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1753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2335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1200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2347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92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sz w:val="24"/>
                    </w:rPr>
                    <w:t>9</w:t>
                  </w:r>
                </w:p>
              </w:tc>
              <w:tc>
                <w:tcPr>
                  <w:tcW w:w="943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color w:val="000000"/>
                      <w:sz w:val="24"/>
                    </w:rPr>
                  </w:pPr>
                </w:p>
              </w:tc>
              <w:tc>
                <w:tcPr>
                  <w:tcW w:w="1753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2335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color w:val="000000"/>
                      <w:sz w:val="24"/>
                    </w:rPr>
                  </w:pPr>
                </w:p>
              </w:tc>
              <w:tc>
                <w:tcPr>
                  <w:tcW w:w="1200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2347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color w:val="00000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92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sz w:val="24"/>
                    </w:rPr>
                    <w:t>10</w:t>
                  </w:r>
                </w:p>
              </w:tc>
              <w:tc>
                <w:tcPr>
                  <w:tcW w:w="943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color w:val="000000"/>
                      <w:sz w:val="24"/>
                    </w:rPr>
                  </w:pPr>
                </w:p>
              </w:tc>
              <w:tc>
                <w:tcPr>
                  <w:tcW w:w="1753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color w:val="000000"/>
                      <w:sz w:val="24"/>
                    </w:rPr>
                  </w:pPr>
                </w:p>
              </w:tc>
              <w:tc>
                <w:tcPr>
                  <w:tcW w:w="2335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color w:val="000000"/>
                      <w:sz w:val="24"/>
                    </w:rPr>
                  </w:pPr>
                </w:p>
              </w:tc>
              <w:tc>
                <w:tcPr>
                  <w:tcW w:w="1200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2347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92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sz w:val="24"/>
                    </w:rPr>
                    <w:t>11</w:t>
                  </w:r>
                </w:p>
              </w:tc>
              <w:tc>
                <w:tcPr>
                  <w:tcW w:w="943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1753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2335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1200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2347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92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sz w:val="24"/>
                    </w:rPr>
                    <w:t>12</w:t>
                  </w:r>
                </w:p>
              </w:tc>
              <w:tc>
                <w:tcPr>
                  <w:tcW w:w="943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1753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2335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1200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2347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92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sz w:val="24"/>
                    </w:rPr>
                    <w:t>13</w:t>
                  </w:r>
                </w:p>
              </w:tc>
              <w:tc>
                <w:tcPr>
                  <w:tcW w:w="943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1753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2335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1200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2347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92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sz w:val="24"/>
                    </w:rPr>
                    <w:t>14</w:t>
                  </w:r>
                </w:p>
              </w:tc>
              <w:tc>
                <w:tcPr>
                  <w:tcW w:w="943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1753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2335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1200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2347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92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sz w:val="24"/>
                    </w:rPr>
                    <w:t>15</w:t>
                  </w:r>
                </w:p>
              </w:tc>
              <w:tc>
                <w:tcPr>
                  <w:tcW w:w="943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1753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2335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1200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2347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0" w:hRule="atLeast"/>
              </w:trPr>
              <w:tc>
                <w:tcPr>
                  <w:tcW w:w="492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943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1753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2335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1200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  <w:tc>
                <w:tcPr>
                  <w:tcW w:w="2347" w:type="dxa"/>
                  <w:vAlign w:val="center"/>
                </w:tcPr>
                <w:p>
                  <w:pPr>
                    <w:spacing w:after="0" w:line="240" w:lineRule="exact"/>
                    <w:jc w:val="center"/>
                    <w:rPr>
                      <w:rFonts w:ascii="Times New Roman" w:hAnsi="Times New Roman" w:eastAsia="宋体" w:cs="Times New Roman"/>
                      <w:sz w:val="24"/>
                    </w:rPr>
                  </w:pPr>
                </w:p>
              </w:tc>
            </w:tr>
          </w:tbl>
          <w:p>
            <w:pPr>
              <w:spacing w:after="0" w:line="360" w:lineRule="auto"/>
              <w:rPr>
                <w:rFonts w:hint="eastAsia" w:ascii="宋体" w:hAnsi="宋体" w:eastAsia="宋体"/>
                <w:sz w:val="24"/>
              </w:rPr>
            </w:pPr>
          </w:p>
          <w:p>
            <w:pPr>
              <w:pStyle w:val="13"/>
              <w:spacing w:line="600" w:lineRule="exact"/>
              <w:ind w:firstLine="480" w:firstLineChars="200"/>
              <w:rPr>
                <w:rFonts w:hint="eastAsia" w:ascii="仿宋_GB2312" w:hAnsi="仿宋_GB2312" w:cs="仿宋_GB2312"/>
                <w:color w:val="000000"/>
                <w:sz w:val="24"/>
              </w:rPr>
            </w:pPr>
          </w:p>
        </w:tc>
      </w:tr>
    </w:tbl>
    <w:p>
      <w:pPr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br w:type="page"/>
      </w:r>
    </w:p>
    <w:p>
      <w:pPr>
        <w:tabs>
          <w:tab w:val="left" w:pos="1260"/>
        </w:tabs>
        <w:snapToGrid w:val="0"/>
        <w:spacing w:after="0" w:line="360" w:lineRule="auto"/>
        <w:ind w:firstLine="562" w:firstLineChars="200"/>
        <w:rPr>
          <w:rFonts w:hint="eastAsia"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四、项目内容</w:t>
      </w:r>
    </w:p>
    <w:tbl>
      <w:tblPr>
        <w:tblStyle w:val="9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4" w:hRule="atLeast"/>
        </w:trPr>
        <w:tc>
          <w:tcPr>
            <w:tcW w:w="9286" w:type="dxa"/>
          </w:tcPr>
          <w:p>
            <w:pPr>
              <w:spacing w:after="0" w:line="360" w:lineRule="auto"/>
              <w:ind w:firstLine="562" w:firstLineChars="20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一）项目实施地点、规模</w:t>
            </w:r>
          </w:p>
          <w:p>
            <w:pPr>
              <w:spacing w:after="0" w:line="360" w:lineRule="auto"/>
              <w:ind w:firstLine="560" w:firstLineChars="20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（二）项目工作主要内容</w:t>
            </w:r>
          </w:p>
          <w:p>
            <w:pPr>
              <w:spacing w:after="0" w:line="360" w:lineRule="auto"/>
              <w:ind w:firstLine="560" w:firstLineChars="20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（三）项目实施计划进度</w:t>
            </w:r>
          </w:p>
          <w:p>
            <w:pPr>
              <w:pStyle w:val="13"/>
              <w:spacing w:line="600" w:lineRule="exact"/>
              <w:rPr>
                <w:rFonts w:hint="eastAsia" w:ascii="仿宋_GB2312" w:hAnsi="仿宋_GB2312" w:cs="仿宋_GB2312"/>
                <w:sz w:val="24"/>
              </w:rPr>
            </w:pPr>
          </w:p>
        </w:tc>
      </w:tr>
    </w:tbl>
    <w:p>
      <w:pPr>
        <w:pStyle w:val="13"/>
        <w:spacing w:line="600" w:lineRule="exact"/>
        <w:rPr>
          <w:rFonts w:hint="eastAsia" w:ascii="黑体" w:hAnsi="仿宋_GB2312" w:eastAsia="黑体" w:cs="仿宋_GB2312"/>
          <w:bCs/>
          <w:color w:val="000000"/>
          <w:sz w:val="28"/>
          <w:szCs w:val="28"/>
        </w:rPr>
      </w:pPr>
    </w:p>
    <w:p>
      <w:pPr>
        <w:rPr>
          <w:rFonts w:hint="eastAsia" w:ascii="黑体" w:hAnsi="黑体" w:eastAsia="黑体" w:cs="黑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page"/>
      </w:r>
    </w:p>
    <w:p>
      <w:pPr>
        <w:tabs>
          <w:tab w:val="left" w:pos="1260"/>
        </w:tabs>
        <w:snapToGrid w:val="0"/>
        <w:spacing w:after="0" w:line="360" w:lineRule="auto"/>
        <w:ind w:firstLine="562" w:firstLineChars="200"/>
        <w:rPr>
          <w:rFonts w:hint="eastAsia" w:ascii="黑体" w:hAnsi="黑体" w:eastAsia="黑体" w:cs="黑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五、效益分析</w:t>
      </w:r>
    </w:p>
    <w:tbl>
      <w:tblPr>
        <w:tblStyle w:val="9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5" w:hRule="atLeast"/>
        </w:trPr>
        <w:tc>
          <w:tcPr>
            <w:tcW w:w="9286" w:type="dxa"/>
          </w:tcPr>
          <w:p>
            <w:pPr>
              <w:pStyle w:val="13"/>
              <w:spacing w:after="0" w:line="520" w:lineRule="exact"/>
              <w:rPr>
                <w:rFonts w:hint="eastAsia" w:ascii="仿宋" w:hAnsi="仿宋" w:eastAsia="仿宋" w:cstheme="minorBidi"/>
                <w:sz w:val="28"/>
                <w:szCs w:val="28"/>
                <w14:ligatures w14:val="standardContextual"/>
              </w:rPr>
            </w:pPr>
          </w:p>
        </w:tc>
      </w:tr>
    </w:tbl>
    <w:p>
      <w:pPr>
        <w:pStyle w:val="13"/>
        <w:spacing w:line="520" w:lineRule="exact"/>
        <w:rPr>
          <w:rFonts w:hint="eastAsia" w:ascii="仿宋" w:hAnsi="仿宋" w:eastAsia="仿宋" w:cstheme="minorBidi"/>
          <w:b/>
          <w:bCs/>
          <w:sz w:val="28"/>
          <w:szCs w:val="28"/>
          <w14:ligatures w14:val="standardContextual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14:ligatures w14:val="standardContextual"/>
        </w:rPr>
        <w:t>六、投资估算与资金筹措</w:t>
      </w:r>
    </w:p>
    <w:tbl>
      <w:tblPr>
        <w:tblStyle w:val="9"/>
        <w:tblW w:w="92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8" w:hRule="atLeast"/>
        </w:trPr>
        <w:tc>
          <w:tcPr>
            <w:tcW w:w="9272" w:type="dxa"/>
          </w:tcPr>
          <w:p>
            <w:pPr>
              <w:pStyle w:val="13"/>
              <w:spacing w:after="0" w:line="440" w:lineRule="exact"/>
              <w:rPr>
                <w:rFonts w:hint="eastAsia" w:ascii="仿宋" w:hAnsi="仿宋" w:eastAsia="仿宋" w:cstheme="minorBidi"/>
                <w:sz w:val="28"/>
                <w:szCs w:val="28"/>
                <w14:ligatures w14:val="standardContextual"/>
              </w:rPr>
            </w:pPr>
            <w:r>
              <w:rPr>
                <w:rFonts w:hint="eastAsia" w:ascii="仿宋" w:hAnsi="仿宋" w:eastAsia="仿宋" w:cstheme="minorBidi"/>
                <w:sz w:val="28"/>
                <w:szCs w:val="28"/>
                <w14:ligatures w14:val="standardContextual"/>
              </w:rPr>
              <w:t>（一）资金概算与主要用途</w:t>
            </w:r>
          </w:p>
          <w:p>
            <w:pPr>
              <w:pStyle w:val="13"/>
              <w:spacing w:after="0" w:line="440" w:lineRule="exact"/>
              <w:ind w:firstLine="560" w:firstLineChars="200"/>
              <w:rPr>
                <w:rFonts w:hint="eastAsia" w:ascii="仿宋" w:hAnsi="仿宋" w:eastAsia="仿宋" w:cstheme="minorBidi"/>
                <w:sz w:val="28"/>
                <w:szCs w:val="28"/>
                <w14:ligatures w14:val="standardContextual"/>
              </w:rPr>
            </w:pPr>
          </w:p>
          <w:p>
            <w:pPr>
              <w:pStyle w:val="13"/>
              <w:spacing w:line="440" w:lineRule="exact"/>
              <w:rPr>
                <w:rFonts w:hint="eastAsia" w:ascii="仿宋" w:hAnsi="仿宋" w:eastAsia="仿宋" w:cstheme="minorBidi"/>
                <w:sz w:val="28"/>
                <w:szCs w:val="28"/>
                <w14:ligatures w14:val="standardContextual"/>
              </w:rPr>
            </w:pPr>
            <w:r>
              <w:rPr>
                <w:rFonts w:hint="eastAsia" w:ascii="仿宋" w:hAnsi="仿宋" w:eastAsia="仿宋" w:cstheme="minorBidi"/>
                <w:sz w:val="28"/>
                <w:szCs w:val="28"/>
                <w14:ligatures w14:val="standardContextual"/>
              </w:rPr>
              <w:t>每年具体预算如下：</w:t>
            </w:r>
          </w:p>
          <w:p>
            <w:pPr>
              <w:pStyle w:val="13"/>
              <w:spacing w:after="0" w:line="320" w:lineRule="exact"/>
              <w:jc w:val="center"/>
              <w:rPr>
                <w:rFonts w:hint="eastAsia" w:ascii="仿宋" w:hAnsi="仿宋" w:eastAsia="仿宋" w:cstheme="minorBidi"/>
                <w:sz w:val="24"/>
                <w14:ligatures w14:val="standardContextual"/>
              </w:rPr>
            </w:pPr>
            <w:r>
              <w:rPr>
                <w:rFonts w:hint="eastAsia" w:ascii="仿宋" w:hAnsi="仿宋" w:eastAsia="仿宋" w:cstheme="minorBidi"/>
                <w:sz w:val="24"/>
                <w14:ligatures w14:val="standardContextual"/>
              </w:rPr>
              <w:t>项目建设投资概算表</w:t>
            </w:r>
          </w:p>
          <w:tbl>
            <w:tblPr>
              <w:tblStyle w:val="10"/>
              <w:tblW w:w="9324" w:type="dxa"/>
              <w:jc w:val="center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47"/>
              <w:gridCol w:w="1910"/>
              <w:gridCol w:w="959"/>
              <w:gridCol w:w="868"/>
              <w:gridCol w:w="828"/>
              <w:gridCol w:w="939"/>
              <w:gridCol w:w="991"/>
              <w:gridCol w:w="1102"/>
              <w:gridCol w:w="118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39" w:hRule="exact"/>
                <w:jc w:val="center"/>
              </w:trPr>
              <w:tc>
                <w:tcPr>
                  <w:tcW w:w="547" w:type="dxa"/>
                  <w:vMerge w:val="restart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  <w:r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  <w:t>序号</w:t>
                  </w:r>
                </w:p>
              </w:tc>
              <w:tc>
                <w:tcPr>
                  <w:tcW w:w="1910" w:type="dxa"/>
                  <w:vMerge w:val="restart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  <w:r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  <w:t>资金使用方向</w:t>
                  </w:r>
                </w:p>
              </w:tc>
              <w:tc>
                <w:tcPr>
                  <w:tcW w:w="4585" w:type="dxa"/>
                  <w:gridSpan w:val="5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  <w:r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  <w:t>单位（万元）</w:t>
                  </w:r>
                </w:p>
              </w:tc>
              <w:tc>
                <w:tcPr>
                  <w:tcW w:w="2282" w:type="dxa"/>
                  <w:gridSpan w:val="2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  <w:r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  <w:t>投资（万元）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exact"/>
                <w:jc w:val="center"/>
              </w:trPr>
              <w:tc>
                <w:tcPr>
                  <w:tcW w:w="547" w:type="dxa"/>
                  <w:vMerge w:val="continue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1910" w:type="dxa"/>
                  <w:vMerge w:val="continue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959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  <w:r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  <w:t>第1年</w:t>
                  </w:r>
                </w:p>
              </w:tc>
              <w:tc>
                <w:tcPr>
                  <w:tcW w:w="868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  <w:r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  <w:t>第2年</w:t>
                  </w:r>
                </w:p>
              </w:tc>
              <w:tc>
                <w:tcPr>
                  <w:tcW w:w="828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  <w:r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  <w:t>第3年</w:t>
                  </w:r>
                </w:p>
              </w:tc>
              <w:tc>
                <w:tcPr>
                  <w:tcW w:w="939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  <w:r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  <w:t>第4年</w:t>
                  </w:r>
                </w:p>
              </w:tc>
              <w:tc>
                <w:tcPr>
                  <w:tcW w:w="991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  <w:r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  <w:t>第5年</w:t>
                  </w:r>
                </w:p>
              </w:tc>
              <w:tc>
                <w:tcPr>
                  <w:tcW w:w="1102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  <w:r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  <w:t>财政资金</w:t>
                  </w:r>
                </w:p>
              </w:tc>
              <w:tc>
                <w:tcPr>
                  <w:tcW w:w="1180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  <w:r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  <w:t>自筹资金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81" w:hRule="exact"/>
                <w:jc w:val="center"/>
              </w:trPr>
              <w:tc>
                <w:tcPr>
                  <w:tcW w:w="547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1910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  <w:r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  <w:t>1、科研单位</w:t>
                  </w:r>
                </w:p>
              </w:tc>
              <w:tc>
                <w:tcPr>
                  <w:tcW w:w="959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868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828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939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991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1102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1180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exact"/>
                <w:jc w:val="center"/>
              </w:trPr>
              <w:tc>
                <w:tcPr>
                  <w:tcW w:w="547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1910" w:type="dxa"/>
                  <w:vAlign w:val="center"/>
                </w:tcPr>
                <w:p>
                  <w:pPr>
                    <w:pStyle w:val="13"/>
                    <w:spacing w:after="0" w:line="28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959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868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828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939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991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1102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1180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exact"/>
                <w:jc w:val="center"/>
              </w:trPr>
              <w:tc>
                <w:tcPr>
                  <w:tcW w:w="547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1910" w:type="dxa"/>
                  <w:vAlign w:val="center"/>
                </w:tcPr>
                <w:p>
                  <w:pPr>
                    <w:pStyle w:val="13"/>
                    <w:spacing w:after="0" w:line="28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959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868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828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939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991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1102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1180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exact"/>
                <w:jc w:val="center"/>
              </w:trPr>
              <w:tc>
                <w:tcPr>
                  <w:tcW w:w="547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1910" w:type="dxa"/>
                  <w:vAlign w:val="center"/>
                </w:tcPr>
                <w:p>
                  <w:pPr>
                    <w:pStyle w:val="13"/>
                    <w:spacing w:after="0" w:line="28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  <w:r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  <w:t>2、合作企业</w:t>
                  </w:r>
                </w:p>
              </w:tc>
              <w:tc>
                <w:tcPr>
                  <w:tcW w:w="959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868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828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939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991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1102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1180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exact"/>
                <w:jc w:val="center"/>
              </w:trPr>
              <w:tc>
                <w:tcPr>
                  <w:tcW w:w="547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1910" w:type="dxa"/>
                  <w:vAlign w:val="center"/>
                </w:tcPr>
                <w:p>
                  <w:pPr>
                    <w:pStyle w:val="13"/>
                    <w:spacing w:after="0" w:line="28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959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868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828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939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991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1102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1180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exact"/>
                <w:jc w:val="center"/>
              </w:trPr>
              <w:tc>
                <w:tcPr>
                  <w:tcW w:w="547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1910" w:type="dxa"/>
                  <w:vAlign w:val="center"/>
                </w:tcPr>
                <w:p>
                  <w:pPr>
                    <w:pStyle w:val="13"/>
                    <w:spacing w:after="0" w:line="28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959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868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828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939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991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1102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1180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1" w:hRule="exact"/>
                <w:jc w:val="center"/>
              </w:trPr>
              <w:tc>
                <w:tcPr>
                  <w:tcW w:w="547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1910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  <w:r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  <w:t>合计</w:t>
                  </w:r>
                </w:p>
              </w:tc>
              <w:tc>
                <w:tcPr>
                  <w:tcW w:w="959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868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828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939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991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1102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  <w:tc>
                <w:tcPr>
                  <w:tcW w:w="1180" w:type="dxa"/>
                  <w:vAlign w:val="center"/>
                </w:tcPr>
                <w:p>
                  <w:pPr>
                    <w:pStyle w:val="13"/>
                    <w:spacing w:line="520" w:lineRule="exact"/>
                    <w:jc w:val="center"/>
                    <w:rPr>
                      <w:rFonts w:hint="eastAsia" w:ascii="仿宋" w:hAnsi="仿宋" w:eastAsia="仿宋" w:cstheme="minorBidi"/>
                      <w:szCs w:val="21"/>
                      <w14:ligatures w14:val="standardContextual"/>
                    </w:rPr>
                  </w:pPr>
                </w:p>
              </w:tc>
            </w:tr>
          </w:tbl>
          <w:p>
            <w:pPr>
              <w:pStyle w:val="13"/>
              <w:spacing w:line="520" w:lineRule="exact"/>
              <w:rPr>
                <w:rFonts w:hint="eastAsia" w:ascii="仿宋" w:hAnsi="仿宋" w:eastAsia="仿宋" w:cstheme="minorBidi"/>
                <w:sz w:val="28"/>
                <w:szCs w:val="28"/>
                <w14:ligatures w14:val="standardContextu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atLeast"/>
        </w:trPr>
        <w:tc>
          <w:tcPr>
            <w:tcW w:w="9272" w:type="dxa"/>
            <w:vAlign w:val="center"/>
          </w:tcPr>
          <w:p>
            <w:pPr>
              <w:pStyle w:val="13"/>
              <w:numPr>
                <w:ilvl w:val="255"/>
                <w:numId w:val="0"/>
              </w:numPr>
              <w:spacing w:after="0" w:line="400" w:lineRule="exact"/>
              <w:rPr>
                <w:rFonts w:hint="eastAsia" w:ascii="仿宋" w:hAnsi="仿宋" w:eastAsia="仿宋" w:cstheme="minorBidi"/>
                <w:sz w:val="28"/>
                <w:szCs w:val="28"/>
                <w14:ligatures w14:val="standardContextual"/>
              </w:rPr>
            </w:pPr>
            <w:r>
              <w:rPr>
                <w:rFonts w:hint="eastAsia" w:ascii="仿宋" w:hAnsi="仿宋" w:eastAsia="仿宋" w:cstheme="minorBidi"/>
                <w:sz w:val="28"/>
                <w:szCs w:val="28"/>
                <w14:ligatures w14:val="standardContextual"/>
              </w:rPr>
              <w:t>资金来源：</w:t>
            </w:r>
          </w:p>
          <w:p>
            <w:pPr>
              <w:pStyle w:val="13"/>
              <w:numPr>
                <w:ilvl w:val="255"/>
                <w:numId w:val="0"/>
              </w:numPr>
              <w:spacing w:after="0" w:line="400" w:lineRule="exact"/>
              <w:ind w:firstLine="560" w:firstLineChars="200"/>
              <w:rPr>
                <w:rFonts w:hint="eastAsia" w:ascii="仿宋" w:hAnsi="仿宋" w:eastAsia="仿宋" w:cstheme="minorBidi"/>
                <w:sz w:val="28"/>
                <w:szCs w:val="28"/>
                <w14:ligatures w14:val="standardContextual"/>
              </w:rPr>
            </w:pPr>
            <w:r>
              <w:rPr>
                <w:rFonts w:hint="eastAsia" w:ascii="仿宋" w:hAnsi="仿宋" w:eastAsia="仿宋" w:cstheme="minorBidi"/>
                <w:sz w:val="28"/>
                <w:szCs w:val="28"/>
                <w14:ligatures w14:val="standardContextual"/>
              </w:rPr>
              <w:t>乡村振兴项目资金</w:t>
            </w:r>
          </w:p>
        </w:tc>
      </w:tr>
    </w:tbl>
    <w:p>
      <w:pPr>
        <w:rPr>
          <w:rFonts w:hint="eastAsia" w:ascii="黑体" w:hAnsi="仿宋_GB2312" w:eastAsia="黑体" w:cs="仿宋_GB2312"/>
          <w:bCs/>
          <w:color w:val="000000"/>
          <w:sz w:val="28"/>
          <w:szCs w:val="28"/>
        </w:rPr>
      </w:pPr>
      <w:r>
        <w:rPr>
          <w:rFonts w:hint="eastAsia" w:ascii="黑体" w:hAnsi="仿宋_GB2312" w:eastAsia="黑体" w:cs="仿宋_GB2312"/>
          <w:bCs/>
          <w:color w:val="000000"/>
          <w:sz w:val="28"/>
          <w:szCs w:val="28"/>
        </w:rPr>
        <w:br w:type="page"/>
      </w:r>
    </w:p>
    <w:p>
      <w:pPr>
        <w:tabs>
          <w:tab w:val="left" w:pos="1260"/>
        </w:tabs>
        <w:snapToGrid w:val="0"/>
        <w:spacing w:after="0" w:line="360" w:lineRule="auto"/>
        <w:ind w:firstLine="562" w:firstLineChars="200"/>
        <w:rPr>
          <w:rFonts w:hint="eastAsia" w:ascii="黑体" w:hAnsi="黑体" w:eastAsia="黑体" w:cs="黑体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七</w:t>
      </w:r>
      <w:r>
        <w:rPr>
          <w:rFonts w:hint="eastAsia" w:ascii="黑体" w:hAnsi="黑体" w:eastAsia="黑体" w:cs="黑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28"/>
          <w:szCs w:val="28"/>
        </w:rPr>
        <w:t>申报单位及参与单位研究基础</w:t>
      </w:r>
    </w:p>
    <w:tbl>
      <w:tblPr>
        <w:tblStyle w:val="9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5" w:hRule="atLeast"/>
        </w:trPr>
        <w:tc>
          <w:tcPr>
            <w:tcW w:w="9286" w:type="dxa"/>
          </w:tcPr>
          <w:p>
            <w:pPr>
              <w:pStyle w:val="13"/>
              <w:spacing w:after="0" w:line="520" w:lineRule="exact"/>
              <w:rPr>
                <w:rFonts w:hint="eastAsia" w:ascii="仿宋" w:hAnsi="仿宋" w:eastAsia="仿宋" w:cstheme="minorBidi"/>
                <w:sz w:val="28"/>
                <w:szCs w:val="28"/>
                <w14:ligatures w14:val="standardContextual"/>
              </w:rPr>
            </w:pPr>
          </w:p>
        </w:tc>
      </w:tr>
    </w:tbl>
    <w:p>
      <w:pPr>
        <w:tabs>
          <w:tab w:val="left" w:pos="1260"/>
        </w:tabs>
        <w:snapToGrid w:val="0"/>
        <w:spacing w:after="0" w:line="360" w:lineRule="auto"/>
        <w:ind w:firstLine="562" w:firstLineChars="200"/>
        <w:rPr>
          <w:rFonts w:hint="eastAsia" w:ascii="黑体" w:hAnsi="黑体" w:eastAsia="黑体" w:cs="黑体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八</w:t>
      </w:r>
      <w:r>
        <w:rPr>
          <w:rFonts w:hint="eastAsia" w:ascii="黑体" w:hAnsi="黑体" w:eastAsia="黑体" w:cs="黑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hAnsi="黑体" w:eastAsia="黑体" w:cs="黑体"/>
          <w:b/>
          <w:bCs/>
          <w:color w:val="000000"/>
          <w:sz w:val="28"/>
          <w:szCs w:val="28"/>
          <w:lang w:val="en-US" w:eastAsia="zh-CN"/>
        </w:rPr>
        <w:t>项目实施的保障措施</w:t>
      </w:r>
    </w:p>
    <w:tbl>
      <w:tblPr>
        <w:tblStyle w:val="9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5" w:hRule="atLeast"/>
        </w:trPr>
        <w:tc>
          <w:tcPr>
            <w:tcW w:w="9286" w:type="dxa"/>
          </w:tcPr>
          <w:p>
            <w:pPr>
              <w:pStyle w:val="13"/>
              <w:spacing w:after="0" w:line="520" w:lineRule="exact"/>
              <w:rPr>
                <w:rFonts w:hint="eastAsia" w:ascii="仿宋" w:hAnsi="仿宋" w:eastAsia="仿宋" w:cstheme="minorBidi"/>
                <w:sz w:val="28"/>
                <w:szCs w:val="28"/>
                <w14:ligatures w14:val="standardContextual"/>
              </w:rPr>
            </w:pPr>
          </w:p>
        </w:tc>
      </w:tr>
    </w:tbl>
    <w:p>
      <w:pPr>
        <w:pStyle w:val="13"/>
        <w:spacing w:line="600" w:lineRule="exact"/>
        <w:rPr>
          <w:rFonts w:hint="eastAsia" w:ascii="黑体" w:hAnsi="仿宋_GB2312" w:eastAsia="黑体" w:cs="仿宋_GB2312"/>
          <w:bCs/>
          <w:color w:val="000000"/>
          <w:sz w:val="28"/>
          <w:szCs w:val="28"/>
        </w:rPr>
      </w:pPr>
      <w:r>
        <w:rPr>
          <w:rFonts w:hint="eastAsia" w:ascii="黑体" w:hAnsi="仿宋_GB2312" w:eastAsia="黑体" w:cs="仿宋_GB2312"/>
          <w:bCs/>
          <w:color w:val="000000"/>
          <w:sz w:val="28"/>
          <w:szCs w:val="28"/>
          <w:lang w:eastAsia="zh-CN"/>
        </w:rPr>
        <w:t>九</w:t>
      </w:r>
      <w:r>
        <w:rPr>
          <w:rFonts w:hint="eastAsia" w:ascii="黑体" w:hAnsi="仿宋_GB2312" w:eastAsia="黑体" w:cs="仿宋_GB2312"/>
          <w:bCs/>
          <w:color w:val="000000"/>
          <w:sz w:val="28"/>
          <w:szCs w:val="28"/>
        </w:rPr>
        <w:t>、审核意见</w:t>
      </w:r>
    </w:p>
    <w:tbl>
      <w:tblPr>
        <w:tblStyle w:val="9"/>
        <w:tblpPr w:leftFromText="180" w:rightFromText="180" w:vertAnchor="text" w:horzAnchor="page" w:tblpX="1583" w:tblpY="48"/>
        <w:tblOverlap w:val="never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0" w:hRule="atLeast"/>
        </w:trPr>
        <w:tc>
          <w:tcPr>
            <w:tcW w:w="9060" w:type="dxa"/>
          </w:tcPr>
          <w:p>
            <w:pPr>
              <w:pStyle w:val="13"/>
              <w:spacing w:line="600" w:lineRule="exact"/>
              <w:rPr>
                <w:rFonts w:hint="eastAsia" w:ascii="仿宋_GB2312" w:hAnsi="仿宋_GB2312" w:eastAsia="仿宋_GB2312"/>
                <w:snapToGrid w:val="0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kern w:val="0"/>
                <w:sz w:val="28"/>
              </w:rPr>
              <w:t xml:space="preserve">申报单位意见：           </w:t>
            </w:r>
          </w:p>
          <w:p>
            <w:pPr>
              <w:pStyle w:val="13"/>
              <w:spacing w:line="600" w:lineRule="exact"/>
              <w:rPr>
                <w:rFonts w:hint="eastAsia" w:ascii="仿宋_GB2312" w:hAnsi="仿宋_GB2312" w:eastAsia="仿宋_GB2312"/>
                <w:snapToGrid w:val="0"/>
                <w:kern w:val="0"/>
                <w:sz w:val="28"/>
              </w:rPr>
            </w:pPr>
          </w:p>
          <w:p>
            <w:pPr>
              <w:pStyle w:val="13"/>
              <w:spacing w:line="600" w:lineRule="exact"/>
              <w:rPr>
                <w:rFonts w:hint="eastAsia" w:ascii="仿宋_GB2312" w:hAnsi="仿宋_GB2312" w:eastAsia="仿宋_GB2312"/>
                <w:snapToGrid w:val="0"/>
                <w:kern w:val="0"/>
                <w:sz w:val="28"/>
              </w:rPr>
            </w:pPr>
          </w:p>
          <w:p>
            <w:pPr>
              <w:pStyle w:val="13"/>
              <w:spacing w:line="600" w:lineRule="exact"/>
              <w:rPr>
                <w:rFonts w:hint="eastAsia" w:ascii="仿宋_GB2312" w:hAnsi="仿宋_GB2312" w:eastAsia="仿宋_GB2312"/>
                <w:snapToGrid w:val="0"/>
                <w:kern w:val="0"/>
                <w:sz w:val="28"/>
              </w:rPr>
            </w:pPr>
          </w:p>
          <w:p>
            <w:pPr>
              <w:pStyle w:val="13"/>
              <w:spacing w:line="600" w:lineRule="exact"/>
              <w:rPr>
                <w:rFonts w:hint="eastAsia" w:ascii="仿宋_GB2312" w:hAnsi="仿宋_GB2312" w:eastAsia="仿宋_GB2312"/>
                <w:snapToGrid w:val="0"/>
                <w:kern w:val="0"/>
                <w:sz w:val="28"/>
              </w:rPr>
            </w:pPr>
          </w:p>
          <w:p>
            <w:pPr>
              <w:pStyle w:val="13"/>
              <w:spacing w:line="600" w:lineRule="exact"/>
              <w:rPr>
                <w:rFonts w:hint="eastAsia" w:ascii="仿宋_GB2312" w:hAnsi="仿宋_GB2312" w:eastAsia="仿宋_GB2312"/>
                <w:snapToGrid w:val="0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kern w:val="0"/>
                <w:sz w:val="28"/>
              </w:rPr>
              <w:t xml:space="preserve">                                            </w:t>
            </w:r>
          </w:p>
          <w:p>
            <w:pPr>
              <w:pStyle w:val="13"/>
              <w:spacing w:line="600" w:lineRule="exact"/>
              <w:ind w:firstLine="4480" w:firstLineChars="1600"/>
              <w:rPr>
                <w:rFonts w:hint="eastAsia" w:ascii="仿宋_GB2312" w:hAnsi="仿宋_GB2312" w:eastAsia="仿宋_GB2312"/>
                <w:snapToGrid w:val="0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kern w:val="0"/>
                <w:sz w:val="28"/>
              </w:rPr>
              <w:t>（公章）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1" w:hRule="atLeast"/>
        </w:trPr>
        <w:tc>
          <w:tcPr>
            <w:tcW w:w="9060" w:type="dxa"/>
          </w:tcPr>
          <w:p>
            <w:pPr>
              <w:pStyle w:val="13"/>
              <w:spacing w:line="6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连州市</w:t>
            </w:r>
            <w:r>
              <w:rPr>
                <w:rFonts w:hint="eastAsia" w:ascii="仿宋" w:hAnsi="仿宋" w:eastAsia="仿宋" w:cs="仿宋"/>
                <w:snapToGrid w:val="0"/>
                <w:kern w:val="0"/>
                <w:sz w:val="28"/>
                <w:szCs w:val="28"/>
              </w:rPr>
              <w:t>农业农村部门审核意见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：</w:t>
            </w:r>
          </w:p>
          <w:p>
            <w:pPr>
              <w:pStyle w:val="13"/>
              <w:spacing w:line="600" w:lineRule="exact"/>
              <w:rPr>
                <w:rFonts w:hint="eastAsia" w:ascii="仿宋_GB2312" w:hAnsi="仿宋_GB2312" w:eastAsia="仿宋_GB2312"/>
                <w:snapToGrid w:val="0"/>
                <w:kern w:val="0"/>
                <w:sz w:val="28"/>
              </w:rPr>
            </w:pPr>
          </w:p>
          <w:p>
            <w:pPr>
              <w:pStyle w:val="13"/>
              <w:spacing w:line="600" w:lineRule="exact"/>
              <w:rPr>
                <w:rFonts w:hint="eastAsia" w:ascii="仿宋_GB2312" w:hAnsi="仿宋_GB2312" w:eastAsia="仿宋_GB2312"/>
                <w:snapToGrid w:val="0"/>
                <w:kern w:val="0"/>
                <w:sz w:val="28"/>
              </w:rPr>
            </w:pPr>
          </w:p>
          <w:p>
            <w:pPr>
              <w:pStyle w:val="13"/>
              <w:spacing w:line="600" w:lineRule="exact"/>
              <w:rPr>
                <w:rFonts w:hint="eastAsia" w:ascii="仿宋_GB2312" w:hAnsi="仿宋_GB2312" w:eastAsia="仿宋_GB2312"/>
                <w:snapToGrid w:val="0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kern w:val="0"/>
                <w:sz w:val="28"/>
              </w:rPr>
              <w:t xml:space="preserve"> </w:t>
            </w:r>
          </w:p>
          <w:p>
            <w:pPr>
              <w:pStyle w:val="13"/>
              <w:spacing w:line="600" w:lineRule="exact"/>
              <w:rPr>
                <w:rFonts w:hint="eastAsia" w:ascii="仿宋_GB2312" w:hAnsi="仿宋_GB2312" w:eastAsia="仿宋_GB2312"/>
                <w:snapToGrid w:val="0"/>
                <w:kern w:val="0"/>
                <w:sz w:val="28"/>
              </w:rPr>
            </w:pPr>
          </w:p>
          <w:p>
            <w:pPr>
              <w:pStyle w:val="13"/>
              <w:spacing w:line="600" w:lineRule="exact"/>
              <w:rPr>
                <w:rFonts w:hint="eastAsia" w:ascii="仿宋_GB2312" w:hAnsi="仿宋_GB2312" w:eastAsia="仿宋_GB2312"/>
                <w:snapToGrid w:val="0"/>
                <w:kern w:val="0"/>
                <w:sz w:val="28"/>
              </w:rPr>
            </w:pPr>
          </w:p>
          <w:p>
            <w:pPr>
              <w:pStyle w:val="13"/>
              <w:spacing w:line="600" w:lineRule="exact"/>
              <w:rPr>
                <w:rFonts w:hint="eastAsia" w:ascii="仿宋_GB2312" w:hAnsi="仿宋_GB2312" w:eastAsia="仿宋_GB2312"/>
                <w:snapToGrid w:val="0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kern w:val="0"/>
                <w:sz w:val="28"/>
              </w:rPr>
              <w:t xml:space="preserve">                                  </w:t>
            </w:r>
          </w:p>
          <w:p>
            <w:pPr>
              <w:pStyle w:val="13"/>
              <w:spacing w:line="600" w:lineRule="exact"/>
              <w:jc w:val="center"/>
              <w:rPr>
                <w:rFonts w:hint="eastAsia" w:ascii="仿宋_GB2312" w:hAnsi="仿宋_GB2312" w:eastAsia="仿宋_GB2312"/>
                <w:snapToGrid w:val="0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kern w:val="0"/>
                <w:sz w:val="28"/>
              </w:rPr>
              <w:t xml:space="preserve">                                （公章）    年    月    日</w:t>
            </w:r>
          </w:p>
        </w:tc>
      </w:tr>
    </w:tbl>
    <w:p>
      <w:pPr>
        <w:pStyle w:val="11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</w:p>
    <w:p>
      <w:pPr>
        <w:pStyle w:val="11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九、申报指南要求的附件</w:t>
      </w:r>
    </w:p>
    <w:sectPr>
      <w:pgSz w:w="11906" w:h="16838"/>
      <w:pgMar w:top="1440" w:right="1689" w:bottom="1440" w:left="1689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Segoe UI Emoji">
    <w:altName w:val="Segoe UI"/>
    <w:panose1 w:val="020B0502040204020203"/>
    <w:charset w:val="00"/>
    <w:family w:val="swiss"/>
    <w:pitch w:val="default"/>
    <w:sig w:usb0="00000000" w:usb1="00000000" w:usb2="00000000" w:usb3="00000000" w:csb0="0000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isplayBackgroundShape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33630"/>
    <w:rsid w:val="000E6735"/>
    <w:rsid w:val="000F26C3"/>
    <w:rsid w:val="00172A27"/>
    <w:rsid w:val="001D7999"/>
    <w:rsid w:val="00237458"/>
    <w:rsid w:val="002443FA"/>
    <w:rsid w:val="00460834"/>
    <w:rsid w:val="00564490"/>
    <w:rsid w:val="00601AEE"/>
    <w:rsid w:val="006C018F"/>
    <w:rsid w:val="00706C87"/>
    <w:rsid w:val="00735C86"/>
    <w:rsid w:val="00796D85"/>
    <w:rsid w:val="009E548F"/>
    <w:rsid w:val="00B52BDA"/>
    <w:rsid w:val="00B839D4"/>
    <w:rsid w:val="00C823BE"/>
    <w:rsid w:val="00CE0B02"/>
    <w:rsid w:val="00D81BAD"/>
    <w:rsid w:val="00F6596D"/>
    <w:rsid w:val="026D5CF4"/>
    <w:rsid w:val="0271664A"/>
    <w:rsid w:val="03280710"/>
    <w:rsid w:val="03745140"/>
    <w:rsid w:val="04176374"/>
    <w:rsid w:val="04744698"/>
    <w:rsid w:val="04B81A4A"/>
    <w:rsid w:val="056C12F9"/>
    <w:rsid w:val="060D0F9E"/>
    <w:rsid w:val="061278D8"/>
    <w:rsid w:val="063223D9"/>
    <w:rsid w:val="06427CA7"/>
    <w:rsid w:val="097020E3"/>
    <w:rsid w:val="0B767801"/>
    <w:rsid w:val="0C192B4F"/>
    <w:rsid w:val="0D59010E"/>
    <w:rsid w:val="0DD5516F"/>
    <w:rsid w:val="10767E6A"/>
    <w:rsid w:val="10906DE2"/>
    <w:rsid w:val="10CC4601"/>
    <w:rsid w:val="117A2229"/>
    <w:rsid w:val="132C7B58"/>
    <w:rsid w:val="13763339"/>
    <w:rsid w:val="14E92BBF"/>
    <w:rsid w:val="171D3282"/>
    <w:rsid w:val="184448AE"/>
    <w:rsid w:val="1AA52BE1"/>
    <w:rsid w:val="1B7F2491"/>
    <w:rsid w:val="1BA26CEF"/>
    <w:rsid w:val="1BA901E4"/>
    <w:rsid w:val="1C1635B4"/>
    <w:rsid w:val="1DB27528"/>
    <w:rsid w:val="1E7A572E"/>
    <w:rsid w:val="1EE227C0"/>
    <w:rsid w:val="1EF676B4"/>
    <w:rsid w:val="1FD16B7E"/>
    <w:rsid w:val="210F59AB"/>
    <w:rsid w:val="21651436"/>
    <w:rsid w:val="220B5890"/>
    <w:rsid w:val="26031039"/>
    <w:rsid w:val="2673377A"/>
    <w:rsid w:val="26AB1E98"/>
    <w:rsid w:val="28136C4F"/>
    <w:rsid w:val="28304CF6"/>
    <w:rsid w:val="284C3DF3"/>
    <w:rsid w:val="2A1D5615"/>
    <w:rsid w:val="2C8F7403"/>
    <w:rsid w:val="2D194687"/>
    <w:rsid w:val="2D2274F3"/>
    <w:rsid w:val="2D497E92"/>
    <w:rsid w:val="304C6626"/>
    <w:rsid w:val="30671E2B"/>
    <w:rsid w:val="33ED5FA5"/>
    <w:rsid w:val="33F17353"/>
    <w:rsid w:val="34601E6C"/>
    <w:rsid w:val="347C38B9"/>
    <w:rsid w:val="348513E8"/>
    <w:rsid w:val="34A847D7"/>
    <w:rsid w:val="37883293"/>
    <w:rsid w:val="37971D05"/>
    <w:rsid w:val="37E00D03"/>
    <w:rsid w:val="389A348C"/>
    <w:rsid w:val="3AD95D3C"/>
    <w:rsid w:val="3C2C0318"/>
    <w:rsid w:val="3C3E60A5"/>
    <w:rsid w:val="3F4504C6"/>
    <w:rsid w:val="41FB0A1A"/>
    <w:rsid w:val="4207026B"/>
    <w:rsid w:val="431D7C17"/>
    <w:rsid w:val="44335741"/>
    <w:rsid w:val="45626BFD"/>
    <w:rsid w:val="45A10069"/>
    <w:rsid w:val="465220F4"/>
    <w:rsid w:val="469D1D57"/>
    <w:rsid w:val="47B12CA6"/>
    <w:rsid w:val="485D2CFE"/>
    <w:rsid w:val="489A4199"/>
    <w:rsid w:val="48BE354F"/>
    <w:rsid w:val="490D4BDE"/>
    <w:rsid w:val="491C5873"/>
    <w:rsid w:val="499932C0"/>
    <w:rsid w:val="4A5E650A"/>
    <w:rsid w:val="4B537E0C"/>
    <w:rsid w:val="4B8E7C56"/>
    <w:rsid w:val="4BF346AB"/>
    <w:rsid w:val="4C815809"/>
    <w:rsid w:val="4C834585"/>
    <w:rsid w:val="4EE50B63"/>
    <w:rsid w:val="502946CF"/>
    <w:rsid w:val="50C97870"/>
    <w:rsid w:val="51212858"/>
    <w:rsid w:val="517D0E45"/>
    <w:rsid w:val="52602A9D"/>
    <w:rsid w:val="53056A58"/>
    <w:rsid w:val="545D2030"/>
    <w:rsid w:val="556E750A"/>
    <w:rsid w:val="56543326"/>
    <w:rsid w:val="576F5BD9"/>
    <w:rsid w:val="57E0724A"/>
    <w:rsid w:val="58A2430B"/>
    <w:rsid w:val="590D6F82"/>
    <w:rsid w:val="595B4939"/>
    <w:rsid w:val="5A990689"/>
    <w:rsid w:val="5AFC3D59"/>
    <w:rsid w:val="5BCE643F"/>
    <w:rsid w:val="5C6A0ABA"/>
    <w:rsid w:val="5D67525D"/>
    <w:rsid w:val="5E331071"/>
    <w:rsid w:val="60401879"/>
    <w:rsid w:val="60F654F3"/>
    <w:rsid w:val="617913B9"/>
    <w:rsid w:val="61E45C52"/>
    <w:rsid w:val="620703A7"/>
    <w:rsid w:val="622C43FD"/>
    <w:rsid w:val="630C034F"/>
    <w:rsid w:val="667B4E29"/>
    <w:rsid w:val="66EC4F51"/>
    <w:rsid w:val="67FB0248"/>
    <w:rsid w:val="68090776"/>
    <w:rsid w:val="68852432"/>
    <w:rsid w:val="69F713E7"/>
    <w:rsid w:val="6D5E50E7"/>
    <w:rsid w:val="6E51660F"/>
    <w:rsid w:val="6F204753"/>
    <w:rsid w:val="6FB278F3"/>
    <w:rsid w:val="705728DC"/>
    <w:rsid w:val="7190557C"/>
    <w:rsid w:val="73D872F6"/>
    <w:rsid w:val="73EE3174"/>
    <w:rsid w:val="74B243E6"/>
    <w:rsid w:val="752E21FB"/>
    <w:rsid w:val="7557259D"/>
    <w:rsid w:val="75E46644"/>
    <w:rsid w:val="7670131A"/>
    <w:rsid w:val="76942955"/>
    <w:rsid w:val="773225EF"/>
    <w:rsid w:val="77F374D2"/>
    <w:rsid w:val="793D7F61"/>
    <w:rsid w:val="795B2102"/>
    <w:rsid w:val="79CC44D5"/>
    <w:rsid w:val="79DF30BB"/>
    <w:rsid w:val="79F27FE2"/>
    <w:rsid w:val="7A352921"/>
    <w:rsid w:val="7A60403C"/>
    <w:rsid w:val="7AA3261C"/>
    <w:rsid w:val="7B1031AB"/>
    <w:rsid w:val="7B3E364C"/>
    <w:rsid w:val="7B5E012B"/>
    <w:rsid w:val="7BF9704E"/>
    <w:rsid w:val="7BFD4F11"/>
    <w:rsid w:val="7C077EA1"/>
    <w:rsid w:val="7C8A6BAD"/>
    <w:rsid w:val="7CA54C19"/>
    <w:rsid w:val="7CFA2C85"/>
    <w:rsid w:val="7D3B029C"/>
    <w:rsid w:val="7D3B26F7"/>
    <w:rsid w:val="7E2577D6"/>
    <w:rsid w:val="7FE42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line="413" w:lineRule="auto"/>
      <w:outlineLvl w:val="2"/>
    </w:pPr>
  </w:style>
  <w:style w:type="character" w:default="1" w:styleId="7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5"/>
    <w:qFormat/>
    <w:uiPriority w:val="0"/>
    <w:pPr>
      <w:spacing w:after="120"/>
      <w:ind w:left="420" w:leftChars="200"/>
    </w:pPr>
  </w:style>
  <w:style w:type="paragraph" w:styleId="4">
    <w:name w:val="footer"/>
    <w:basedOn w:val="1"/>
    <w:link w:val="19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5">
    <w:name w:val="Body Text First Indent 2"/>
    <w:basedOn w:val="3"/>
    <w:link w:val="16"/>
    <w:qFormat/>
    <w:uiPriority w:val="0"/>
    <w:pPr>
      <w:spacing w:line="240" w:lineRule="auto"/>
      <w:ind w:firstLine="420" w:firstLineChars="200"/>
    </w:pPr>
    <w:rPr>
      <w:rFonts w:ascii="Calibri" w:hAnsi="Calibri" w:eastAsia="宋体" w:cs="仿宋_GB2312"/>
      <w:snapToGrid w:val="0"/>
      <w:kern w:val="0"/>
      <w:sz w:val="32"/>
      <w:szCs w:val="32"/>
    </w:rPr>
  </w:style>
  <w:style w:type="paragraph" w:styleId="6">
    <w:name w:val="header"/>
    <w:basedOn w:val="1"/>
    <w:link w:val="18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styleId="8">
    <w:name w:val="Emphasis"/>
    <w:basedOn w:val="7"/>
    <w:qFormat/>
    <w:uiPriority w:val="0"/>
    <w:rPr>
      <w:i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1">
    <w:name w:val="正文 New"/>
    <w:next w:val="12"/>
    <w:qFormat/>
    <w:uiPriority w:val="99"/>
    <w:pPr>
      <w:widowControl w:val="0"/>
      <w:spacing w:after="160" w:line="278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2">
    <w:name w:val="标题 3 New"/>
    <w:next w:val="11"/>
    <w:qFormat/>
    <w:uiPriority w:val="0"/>
    <w:pPr>
      <w:keepNext/>
      <w:keepLines/>
      <w:widowControl w:val="0"/>
      <w:spacing w:before="260" w:after="260" w:line="416" w:lineRule="auto"/>
      <w:jc w:val="both"/>
      <w:outlineLvl w:val="2"/>
    </w:pPr>
    <w:rPr>
      <w:rFonts w:ascii="Times New Roman" w:hAnsi="Times New Roman" w:eastAsia="仿宋" w:cs="Times New Roman"/>
      <w:b/>
      <w:bCs/>
      <w:kern w:val="2"/>
      <w:sz w:val="32"/>
      <w:szCs w:val="32"/>
      <w:lang w:val="en-US" w:eastAsia="zh-CN" w:bidi="ar-SA"/>
    </w:rPr>
  </w:style>
  <w:style w:type="paragraph" w:customStyle="1" w:styleId="13">
    <w:name w:val="正文 New New New"/>
    <w:qFormat/>
    <w:uiPriority w:val="0"/>
    <w:pPr>
      <w:widowControl w:val="0"/>
      <w:spacing w:after="160" w:line="278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4">
    <w:name w:val="正文 New New New New New New"/>
    <w:qFormat/>
    <w:uiPriority w:val="0"/>
    <w:pPr>
      <w:widowControl w:val="0"/>
      <w:spacing w:after="160" w:line="278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5">
    <w:name w:val="正文文本缩进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6">
    <w:name w:val="正文文本首行缩进 2 字符"/>
    <w:basedOn w:val="15"/>
    <w:link w:val="5"/>
    <w:qFormat/>
    <w:uiPriority w:val="0"/>
    <w:rPr>
      <w:rFonts w:cs="仿宋_GB2312" w:asciiTheme="minorHAnsi" w:hAnsiTheme="minorHAnsi" w:eastAsiaTheme="minorEastAsia"/>
      <w:snapToGrid w:val="0"/>
      <w:kern w:val="2"/>
      <w:sz w:val="32"/>
      <w:szCs w:val="32"/>
    </w:rPr>
  </w:style>
  <w:style w:type="paragraph" w:customStyle="1" w:styleId="17">
    <w:name w:val="Revision"/>
    <w:hidden/>
    <w:unhideWhenUsed/>
    <w:uiPriority w:val="99"/>
    <w:pPr>
      <w:spacing w:after="0" w:line="240" w:lineRule="auto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8">
    <w:name w:val="页眉 字符"/>
    <w:basedOn w:val="7"/>
    <w:link w:val="6"/>
    <w:uiPriority w:val="0"/>
    <w:rPr>
      <w:kern w:val="2"/>
      <w:sz w:val="18"/>
      <w:szCs w:val="18"/>
    </w:rPr>
  </w:style>
  <w:style w:type="character" w:customStyle="1" w:styleId="19">
    <w:name w:val="页脚 字符"/>
    <w:basedOn w:val="7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3498</Words>
  <Characters>3674</Characters>
  <Lines>306</Lines>
  <Paragraphs>286</Paragraphs>
  <TotalTime>19</TotalTime>
  <ScaleCrop>false</ScaleCrop>
  <LinksUpToDate>false</LinksUpToDate>
  <CharactersWithSpaces>6886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2020-11-26T01:03:00Z</dcterms:created>
  <dc:creator>Administrator</dc:creator>
  <cp:lastModifiedBy>XXZ</cp:lastModifiedBy>
  <cp:lastPrinted>2021-10-12T06:50:00Z</cp:lastPrinted>
  <dcterms:modified xsi:type="dcterms:W3CDTF">2025-08-29T07:09:20Z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