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连州市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统计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局“双随机一公开”随机抽查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结果公示</w:t>
      </w:r>
    </w:p>
    <w:p>
      <w:pPr>
        <w:rPr>
          <w:color w:val="auto"/>
        </w:rPr>
      </w:pPr>
    </w:p>
    <w:p>
      <w:pPr>
        <w:ind w:firstLine="600" w:firstLineChars="200"/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</w:pP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为贯彻落实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清远市统计局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《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关于做好2023年度全市统计执法检查工作的通知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》和《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连州市“双随机、一公开”监管工作联席会议办公室关于印发连州市2023年度双随机抽查工作计划的通知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》要求，我局从检查人员名录库中随机抽取检查人员，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从检查对象名录库中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随机抽取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3个单位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开展</w:t>
      </w: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统计执法</w:t>
      </w:r>
      <w:r>
        <w:rPr>
          <w:rFonts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</w:rPr>
        <w:t>检查，现将检查结果公示如下：</w:t>
      </w:r>
    </w:p>
    <w:p>
      <w:pPr>
        <w:ind w:firstLine="600" w:firstLineChars="200"/>
        <w:rPr>
          <w:rFonts w:hint="default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对统计调查对象“双随机一公开”抽查结果公示表</w:t>
      </w:r>
    </w:p>
    <w:tbl>
      <w:tblPr>
        <w:tblStyle w:val="4"/>
        <w:tblW w:w="8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1"/>
        <w:gridCol w:w="2376"/>
        <w:gridCol w:w="1800"/>
        <w:gridCol w:w="2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</w:tcPr>
          <w:p>
            <w:pPr>
              <w:ind w:firstLine="300" w:firstLineChars="100"/>
              <w:jc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检查时间</w:t>
            </w:r>
          </w:p>
        </w:tc>
        <w:tc>
          <w:tcPr>
            <w:tcW w:w="2376" w:type="dxa"/>
          </w:tcPr>
          <w:p>
            <w:pPr>
              <w:ind w:firstLine="300" w:firstLineChars="100"/>
              <w:jc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抽查对象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检查人员</w:t>
            </w:r>
          </w:p>
        </w:tc>
        <w:tc>
          <w:tcPr>
            <w:tcW w:w="2027" w:type="dxa"/>
          </w:tcPr>
          <w:p>
            <w:pPr>
              <w:ind w:firstLine="300" w:firstLineChars="100"/>
              <w:jc w:val="center"/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30"/>
                <w:szCs w:val="30"/>
                <w:shd w:val="clear" w:fill="FFFFFF"/>
                <w:vertAlign w:val="baseline"/>
                <w:lang w:val="en-US"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2023年9月20日</w:t>
            </w: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连州市连州大厦（普通合伙）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余辉友、邱忠韶</w:t>
            </w:r>
          </w:p>
        </w:tc>
        <w:tc>
          <w:tcPr>
            <w:tcW w:w="2027" w:type="dxa"/>
          </w:tcPr>
          <w:p>
            <w:pP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未发现统计违法行为。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2023年9月26日</w:t>
            </w: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连州市润邦生物科技有限公司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邱忠韶、余辉友</w:t>
            </w:r>
          </w:p>
        </w:tc>
        <w:tc>
          <w:tcPr>
            <w:tcW w:w="2027" w:type="dxa"/>
          </w:tcPr>
          <w:p>
            <w:pP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未发现统计违法行为。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1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2023年9月26日</w:t>
            </w:r>
          </w:p>
        </w:tc>
        <w:tc>
          <w:tcPr>
            <w:tcW w:w="237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连州市桐安校车服务有限公司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邱忠韶、余辉友</w:t>
            </w:r>
          </w:p>
        </w:tc>
        <w:tc>
          <w:tcPr>
            <w:tcW w:w="2027" w:type="dxa"/>
          </w:tcPr>
          <w:p>
            <w:pP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未发现统计违法行为。</w:t>
            </w:r>
          </w:p>
        </w:tc>
      </w:tr>
    </w:tbl>
    <w:p>
      <w:pP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>
      <w:pP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连州市统计局  </w:t>
      </w:r>
    </w:p>
    <w:p>
      <w:pPr>
        <w:rPr>
          <w:rFonts w:hint="default" w:ascii="仿宋_GB2312" w:hAnsi="宋体" w:eastAsia="仿宋_GB2312" w:cs="仿宋_GB2312"/>
          <w:i w:val="0"/>
          <w:caps w:val="0"/>
          <w:color w:val="424242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2023年9月28日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F0056"/>
    <w:rsid w:val="01AF3DB6"/>
    <w:rsid w:val="07487079"/>
    <w:rsid w:val="07B03E2A"/>
    <w:rsid w:val="0BC82147"/>
    <w:rsid w:val="0BF341A9"/>
    <w:rsid w:val="0EBA75EC"/>
    <w:rsid w:val="125545FA"/>
    <w:rsid w:val="19461830"/>
    <w:rsid w:val="1C8545CF"/>
    <w:rsid w:val="1E204025"/>
    <w:rsid w:val="1E7E24EE"/>
    <w:rsid w:val="1F9E38E4"/>
    <w:rsid w:val="20CD3857"/>
    <w:rsid w:val="24B65469"/>
    <w:rsid w:val="25147D9D"/>
    <w:rsid w:val="252C098D"/>
    <w:rsid w:val="25C519CE"/>
    <w:rsid w:val="26F26569"/>
    <w:rsid w:val="29BD4EE2"/>
    <w:rsid w:val="2E175CDB"/>
    <w:rsid w:val="2E226487"/>
    <w:rsid w:val="2E326C44"/>
    <w:rsid w:val="2F0F0056"/>
    <w:rsid w:val="308B7324"/>
    <w:rsid w:val="36DA2F31"/>
    <w:rsid w:val="36F4517F"/>
    <w:rsid w:val="382F62EF"/>
    <w:rsid w:val="383A5424"/>
    <w:rsid w:val="395E3670"/>
    <w:rsid w:val="3A80103E"/>
    <w:rsid w:val="3AB935CD"/>
    <w:rsid w:val="3C6F5266"/>
    <w:rsid w:val="3D936940"/>
    <w:rsid w:val="453B69BB"/>
    <w:rsid w:val="45723158"/>
    <w:rsid w:val="471E3BBD"/>
    <w:rsid w:val="47A0311D"/>
    <w:rsid w:val="4A9E0559"/>
    <w:rsid w:val="4B4512F3"/>
    <w:rsid w:val="4CA21CD5"/>
    <w:rsid w:val="4E83777D"/>
    <w:rsid w:val="53836428"/>
    <w:rsid w:val="55E72931"/>
    <w:rsid w:val="56113C94"/>
    <w:rsid w:val="57385AAB"/>
    <w:rsid w:val="59593399"/>
    <w:rsid w:val="5B892EAA"/>
    <w:rsid w:val="5BF1576A"/>
    <w:rsid w:val="5E3F7E70"/>
    <w:rsid w:val="5E507DAE"/>
    <w:rsid w:val="5F3B2E01"/>
    <w:rsid w:val="5FE63D5E"/>
    <w:rsid w:val="60373143"/>
    <w:rsid w:val="621225D2"/>
    <w:rsid w:val="63806C70"/>
    <w:rsid w:val="64ED3413"/>
    <w:rsid w:val="65B23140"/>
    <w:rsid w:val="668A5677"/>
    <w:rsid w:val="66F64B04"/>
    <w:rsid w:val="698C7C45"/>
    <w:rsid w:val="75364220"/>
    <w:rsid w:val="77CF32CB"/>
    <w:rsid w:val="788D1FF3"/>
    <w:rsid w:val="79690098"/>
    <w:rsid w:val="7BA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2020-10-28T03:41:00Z</dcterms:created>
  <dc:creator>PC</dc:creator>
  <cp:lastModifiedBy>Admin001</cp:lastModifiedBy>
  <cp:lastPrinted>2021-09-30T02:09:00Z</cp:lastPrinted>
  <dcterms:modified xsi:type="dcterms:W3CDTF">2023-10-07T01:11:57Z</dcterms:modified>
  <dc:title>连州市统计局“双随机一公开”随机抽查情况结果公示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